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1EF" w:rsidRPr="008F71EF" w:rsidRDefault="008F71EF" w:rsidP="008F71EF">
      <w:r w:rsidRPr="008F71EF">
        <w:t>Bentornate artigiane e artigiani ad un nuovo appuntamento con Senti che News, la nostra settimana in 2 minuti. Ecco le principali notizie degli ultimi sette giorni, buon ascolto!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rPr>
          <w:b/>
          <w:bCs/>
        </w:rPr>
        <w:t>Case e lavoro</w:t>
      </w:r>
      <w:r w:rsidRPr="008F71EF">
        <w:t>: </w:t>
      </w:r>
      <w:r w:rsidRPr="008F71EF">
        <w:rPr>
          <w:b/>
          <w:bCs/>
        </w:rPr>
        <w:t>nuove opportunità</w:t>
      </w:r>
      <w:r w:rsidRPr="008F71EF">
        <w:t> in arrivo </w:t>
      </w:r>
      <w:r w:rsidRPr="008F71EF">
        <w:rPr>
          <w:b/>
          <w:bCs/>
        </w:rPr>
        <w:t>per le imprese artigiane</w:t>
      </w:r>
      <w:r w:rsidRPr="008F71EF">
        <w:t> grazie alle politiche abitative della Provincia. Martedì 10 giugno la Giunta Esecutiva della nostra Associazione ha incontrato l’assessore, </w:t>
      </w:r>
      <w:r w:rsidRPr="008F71EF">
        <w:rPr>
          <w:b/>
          <w:bCs/>
        </w:rPr>
        <w:t>Simone Marchiori</w:t>
      </w:r>
      <w:r w:rsidRPr="008F71EF">
        <w:t>, e il</w:t>
      </w:r>
      <w:r w:rsidRPr="008F71EF">
        <w:rPr>
          <w:b/>
          <w:bCs/>
        </w:rPr>
        <w:t> </w:t>
      </w:r>
      <w:r w:rsidRPr="008F71EF">
        <w:t>dirigente provinciale, </w:t>
      </w:r>
      <w:r w:rsidRPr="008F71EF">
        <w:rPr>
          <w:b/>
          <w:bCs/>
        </w:rPr>
        <w:t>Walter Viola</w:t>
      </w:r>
      <w:r w:rsidRPr="008F71EF">
        <w:t>,  per un confronto sul tema casa. Al centro del dialogo: </w:t>
      </w:r>
      <w:r w:rsidRPr="008F71EF">
        <w:rPr>
          <w:b/>
          <w:bCs/>
        </w:rPr>
        <w:t>misure per rilanciare gli alloggi inutilizzati</w:t>
      </w:r>
      <w:r w:rsidRPr="008F71EF">
        <w:t>, </w:t>
      </w:r>
      <w:r w:rsidRPr="008F71EF">
        <w:rPr>
          <w:b/>
          <w:bCs/>
        </w:rPr>
        <w:t>sostenere i territori a rischio spopolamento</w:t>
      </w:r>
      <w:r w:rsidRPr="008F71EF">
        <w:t> e </w:t>
      </w:r>
      <w:r w:rsidRPr="008F71EF">
        <w:rPr>
          <w:b/>
          <w:bCs/>
        </w:rPr>
        <w:t>facilitare l’accesso alla casa per lavoratori e giovani coppie</w:t>
      </w:r>
      <w:r w:rsidRPr="008F71EF">
        <w:t>.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Trento si prepara a festeggiare San Vigilio e, con le </w:t>
      </w:r>
      <w:r w:rsidRPr="008F71EF">
        <w:rPr>
          <w:b/>
          <w:bCs/>
        </w:rPr>
        <w:t>Vigiliane</w:t>
      </w:r>
      <w:r w:rsidRPr="008F71EF">
        <w:t xml:space="preserve">, torna anche </w:t>
      </w:r>
      <w:r w:rsidR="00A55726" w:rsidRPr="00A55726">
        <w:rPr>
          <w:b/>
          <w:bCs/>
        </w:rPr>
        <w:t>“La</w:t>
      </w:r>
      <w:r w:rsidR="00A55726">
        <w:t xml:space="preserve"> </w:t>
      </w:r>
      <w:r w:rsidRPr="008F71EF">
        <w:rPr>
          <w:b/>
          <w:bCs/>
        </w:rPr>
        <w:t>Corte dei Mastri”</w:t>
      </w:r>
      <w:r w:rsidRPr="008F71EF">
        <w:t>. Dal </w:t>
      </w:r>
      <w:r w:rsidRPr="008F71EF">
        <w:rPr>
          <w:b/>
          <w:bCs/>
        </w:rPr>
        <w:t>20 al 26 giugno</w:t>
      </w:r>
      <w:r w:rsidRPr="008F71EF">
        <w:t>, dodici aziende artigiane porteranno in </w:t>
      </w:r>
      <w:r w:rsidRPr="008F71EF">
        <w:rPr>
          <w:b/>
          <w:bCs/>
        </w:rPr>
        <w:t>Piazza d’Arogno</w:t>
      </w:r>
      <w:r w:rsidRPr="008F71EF">
        <w:t> il meglio della creatività locale. Gli stand saranno aperti </w:t>
      </w:r>
      <w:r w:rsidRPr="008F71EF">
        <w:rPr>
          <w:b/>
          <w:bCs/>
        </w:rPr>
        <w:t>dalle 10 alle 22.30</w:t>
      </w:r>
      <w:r w:rsidRPr="008F71EF">
        <w:t>. L’</w:t>
      </w:r>
      <w:r w:rsidRPr="008F71EF">
        <w:rPr>
          <w:b/>
          <w:bCs/>
        </w:rPr>
        <w:t>inaugurazione</w:t>
      </w:r>
      <w:r w:rsidRPr="008F71EF">
        <w:t> è fissata per </w:t>
      </w:r>
      <w:r w:rsidRPr="008F71EF">
        <w:rPr>
          <w:b/>
          <w:bCs/>
        </w:rPr>
        <w:t>venerdì 20 giugno</w:t>
      </w:r>
      <w:r w:rsidRPr="008F71EF">
        <w:t> alle </w:t>
      </w:r>
      <w:r w:rsidRPr="008F71EF">
        <w:rPr>
          <w:b/>
          <w:bCs/>
        </w:rPr>
        <w:t>18.30</w:t>
      </w:r>
      <w:r w:rsidRPr="008F71EF">
        <w:t> sempre in Piazza D’Arogno. Sul sito trovate una presentazione delle aziende aderenti.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rPr>
          <w:b/>
          <w:bCs/>
        </w:rPr>
        <w:t>Domenica 15 giugno</w:t>
      </w:r>
      <w:r w:rsidRPr="008F71EF">
        <w:t> l’artigianato incontrerà i più piccoli… al </w:t>
      </w:r>
      <w:r w:rsidRPr="008F71EF">
        <w:rPr>
          <w:b/>
          <w:bCs/>
        </w:rPr>
        <w:t xml:space="preserve">Pergine Family </w:t>
      </w:r>
      <w:proofErr w:type="spellStart"/>
      <w:r w:rsidRPr="008F71EF">
        <w:rPr>
          <w:b/>
          <w:bCs/>
        </w:rPr>
        <w:t>Fest</w:t>
      </w:r>
      <w:proofErr w:type="spellEnd"/>
      <w:r w:rsidRPr="008F71EF">
        <w:rPr>
          <w:b/>
          <w:bCs/>
        </w:rPr>
        <w:t xml:space="preserve"> 2025</w:t>
      </w:r>
      <w:r w:rsidRPr="008F71EF">
        <w:t>!</w:t>
      </w:r>
      <w:r w:rsidRPr="008F71EF">
        <w:br/>
        <w:t>La nostra Associazione vi aspetta al </w:t>
      </w:r>
      <w:r w:rsidRPr="008F71EF">
        <w:rPr>
          <w:b/>
          <w:bCs/>
        </w:rPr>
        <w:t>Parco Tre Castagni</w:t>
      </w:r>
      <w:r w:rsidRPr="008F71EF">
        <w:t>, dalle </w:t>
      </w:r>
      <w:r w:rsidRPr="008F71EF">
        <w:rPr>
          <w:b/>
          <w:bCs/>
        </w:rPr>
        <w:t>10.00 alle 18</w:t>
      </w:r>
      <w:r w:rsidRPr="008F71EF">
        <w:t>.</w:t>
      </w:r>
      <w:r w:rsidRPr="008F71EF">
        <w:rPr>
          <w:b/>
          <w:bCs/>
        </w:rPr>
        <w:t>00</w:t>
      </w:r>
      <w:r w:rsidRPr="008F71EF">
        <w:t> con uno spazio speciale: tra attrezzi, mestieri e tanta creatività, i bambini scopriranno il mondo dell’artigianato... divertendosi e imparando a </w:t>
      </w:r>
      <w:r w:rsidRPr="008F71EF">
        <w:rPr>
          <w:b/>
          <w:bCs/>
        </w:rPr>
        <w:t>lavorare in sicurezza</w:t>
      </w:r>
      <w:r w:rsidRPr="008F71EF">
        <w:t>!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Anche se è estate, è già tempo di pensare al Natale: l’Azienda per il Turismo di Trento ha pubblicato il </w:t>
      </w:r>
      <w:r w:rsidRPr="008F71EF">
        <w:rPr>
          <w:b/>
          <w:bCs/>
        </w:rPr>
        <w:t>bando per la selezione degli espositori</w:t>
      </w:r>
      <w:r w:rsidRPr="008F71EF">
        <w:t> che parteciperanno alla prossima edizione del </w:t>
      </w:r>
      <w:r w:rsidRPr="008F71EF">
        <w:rPr>
          <w:b/>
          <w:bCs/>
          <w:i/>
          <w:iCs/>
        </w:rPr>
        <w:t>Mercatino di Natale</w:t>
      </w:r>
      <w:r w:rsidRPr="008F71EF">
        <w:rPr>
          <w:i/>
          <w:iCs/>
        </w:rPr>
        <w:t>.</w:t>
      </w:r>
      <w:r w:rsidRPr="008F71EF">
        <w:t> L’evento, in programma </w:t>
      </w:r>
      <w:r w:rsidRPr="008F71EF">
        <w:rPr>
          <w:b/>
          <w:bCs/>
        </w:rPr>
        <w:t>dal 21 novembre 2025 al 6 gennaio 2026</w:t>
      </w:r>
      <w:r w:rsidRPr="008F71EF">
        <w:t>, nelle tradizionali location di Piazza Fiera e Piazza Mostra, rappresenta una vetrina d’eccellenza per le imprese artigiane e commerciali. Le candidature devono essere inviate entro </w:t>
      </w:r>
      <w:r w:rsidRPr="008F71EF">
        <w:rPr>
          <w:b/>
          <w:bCs/>
        </w:rPr>
        <w:t>giovedì 3 luglio</w:t>
      </w:r>
      <w:r w:rsidRPr="008F71EF">
        <w:t>.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In Trentino arrivano nuovi strumenti per sostenere la competitività delle imprese: la Giunta provinciale ha approvato il </w:t>
      </w:r>
      <w:r w:rsidRPr="008F71EF">
        <w:rPr>
          <w:b/>
          <w:bCs/>
        </w:rPr>
        <w:t>Protocollo “Sviluppo Trentino”</w:t>
      </w:r>
      <w:r w:rsidRPr="008F71EF">
        <w:t> con un sostegno all’</w:t>
      </w:r>
      <w:r w:rsidRPr="008F71EF">
        <w:rPr>
          <w:b/>
          <w:bCs/>
        </w:rPr>
        <w:t>abbattimento dei tassi di interesse </w:t>
      </w:r>
      <w:r w:rsidRPr="008F71EF">
        <w:t>per chi investe in sviluppo aziendale, passaggio generazionale e sostenibilità e un ulteriore provvedimento per riconoscere un </w:t>
      </w:r>
      <w:r w:rsidRPr="008F71EF">
        <w:rPr>
          <w:b/>
          <w:bCs/>
        </w:rPr>
        <w:t>contributo a fondo perduto</w:t>
      </w:r>
      <w:r w:rsidR="005C3AC3" w:rsidRPr="005C3AC3">
        <w:t>,</w:t>
      </w:r>
      <w:r w:rsidRPr="008F71EF">
        <w:rPr>
          <w:b/>
          <w:bCs/>
        </w:rPr>
        <w:t> </w:t>
      </w:r>
      <w:r w:rsidRPr="008F71EF">
        <w:t>fino al 40%</w:t>
      </w:r>
      <w:r w:rsidR="005C3AC3">
        <w:t>,</w:t>
      </w:r>
      <w:r w:rsidRPr="008F71EF">
        <w:rPr>
          <w:b/>
          <w:bCs/>
        </w:rPr>
        <w:t> vincolato al rafforzamento patrimoniale dell’impresa</w:t>
      </w:r>
      <w:r w:rsidRPr="008F71EF">
        <w:t>. Tutti i dettagli sul sito.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Ricordiamo che c’è tempo fino al </w:t>
      </w:r>
      <w:r w:rsidRPr="008F71EF">
        <w:rPr>
          <w:b/>
          <w:bCs/>
        </w:rPr>
        <w:t>14 giugno</w:t>
      </w:r>
      <w:r w:rsidRPr="008F71EF">
        <w:t> per partecipare al bando </w:t>
      </w:r>
      <w:r w:rsidRPr="008F71EF">
        <w:rPr>
          <w:b/>
          <w:bCs/>
          <w:i/>
          <w:iCs/>
        </w:rPr>
        <w:t>Impresa Sicura 2025</w:t>
      </w:r>
      <w:r w:rsidRPr="008F71EF">
        <w:t>.</w:t>
      </w:r>
      <w:r w:rsidRPr="008F71EF">
        <w:br/>
        <w:t>Un’occasione per le </w:t>
      </w:r>
      <w:r w:rsidRPr="008F71EF">
        <w:rPr>
          <w:b/>
          <w:bCs/>
        </w:rPr>
        <w:t>micro, piccole e medie imprese</w:t>
      </w:r>
      <w:r w:rsidRPr="008F71EF">
        <w:t> del nostro territorio che mettono al centro la </w:t>
      </w:r>
      <w:r w:rsidRPr="008F71EF">
        <w:rPr>
          <w:b/>
          <w:bCs/>
        </w:rPr>
        <w:t>sicurezza sul lavoro</w:t>
      </w:r>
      <w:r w:rsidRPr="008F71EF">
        <w:t>. In palio ci sono </w:t>
      </w:r>
      <w:r w:rsidRPr="008F71EF">
        <w:rPr>
          <w:b/>
          <w:bCs/>
        </w:rPr>
        <w:t>24 premi</w:t>
      </w:r>
      <w:r w:rsidRPr="008F71EF">
        <w:t>, per un totale di </w:t>
      </w:r>
      <w:r w:rsidRPr="008F71EF">
        <w:rPr>
          <w:b/>
          <w:bCs/>
        </w:rPr>
        <w:t>320.000 euro</w:t>
      </w:r>
      <w:r w:rsidRPr="008F71EF">
        <w:t>.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Passiamo ora alle notizie nazionali: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Prenderà il via a ottobre la quarta edizione della </w:t>
      </w:r>
      <w:r w:rsidRPr="008F71EF">
        <w:rPr>
          <w:b/>
          <w:bCs/>
        </w:rPr>
        <w:t>Scuola delle Arti e dei Mestieri della Fabbrica di San Pietro in Vaticano</w:t>
      </w:r>
      <w:r w:rsidRPr="008F71EF">
        <w:t>.</w:t>
      </w:r>
      <w:r w:rsidRPr="008F71EF">
        <w:rPr>
          <w:b/>
          <w:bCs/>
        </w:rPr>
        <w:t> </w:t>
      </w:r>
      <w:r w:rsidRPr="008F71EF">
        <w:t>Un’</w:t>
      </w:r>
      <w:r w:rsidRPr="008F71EF">
        <w:rPr>
          <w:b/>
          <w:bCs/>
        </w:rPr>
        <w:t>opportunità formativa d’eccellenza</w:t>
      </w:r>
      <w:r w:rsidRPr="008F71EF">
        <w:t> rivolta ai</w:t>
      </w:r>
      <w:r w:rsidRPr="008F71EF">
        <w:rPr>
          <w:b/>
          <w:bCs/>
        </w:rPr>
        <w:t> giovani aspiranti artigiani</w:t>
      </w:r>
      <w:r w:rsidRPr="008F71EF">
        <w:t>, di età compresa</w:t>
      </w:r>
      <w:r w:rsidRPr="008F71EF">
        <w:rPr>
          <w:b/>
          <w:bCs/>
        </w:rPr>
        <w:t> tra i 18 e i 25 anni</w:t>
      </w:r>
      <w:r w:rsidRPr="008F71EF">
        <w:t>, provenienti sia </w:t>
      </w:r>
      <w:r w:rsidRPr="008F71EF">
        <w:rPr>
          <w:b/>
          <w:bCs/>
        </w:rPr>
        <w:t>dall’Italia </w:t>
      </w:r>
      <w:r w:rsidRPr="008F71EF">
        <w:t>che</w:t>
      </w:r>
      <w:r w:rsidRPr="008F71EF">
        <w:rPr>
          <w:b/>
          <w:bCs/>
        </w:rPr>
        <w:t> dall’estero</w:t>
      </w:r>
      <w:r w:rsidRPr="008F71EF">
        <w:t>. La partecipazione è gratuita e c’è tempo </w:t>
      </w:r>
      <w:r w:rsidRPr="008F71EF">
        <w:rPr>
          <w:b/>
          <w:bCs/>
        </w:rPr>
        <w:t>fino al 15 agosto </w:t>
      </w:r>
      <w:r w:rsidRPr="008F71EF">
        <w:t>per presentare la </w:t>
      </w:r>
      <w:r w:rsidRPr="008F71EF">
        <w:rPr>
          <w:b/>
          <w:bCs/>
        </w:rPr>
        <w:t>domanda</w:t>
      </w:r>
      <w:r w:rsidRPr="008F71EF">
        <w:t>.</w:t>
      </w:r>
    </w:p>
    <w:p w:rsidR="00A55726" w:rsidRDefault="00A55726" w:rsidP="008F71EF"/>
    <w:p w:rsidR="008F71EF" w:rsidRPr="008F71EF" w:rsidRDefault="008F71EF" w:rsidP="008F71EF">
      <w:r w:rsidRPr="008F71EF">
        <w:t>Torna </w:t>
      </w:r>
      <w:r w:rsidRPr="008F71EF">
        <w:rPr>
          <w:b/>
          <w:bCs/>
        </w:rPr>
        <w:t>“Artigiano in Fiera”</w:t>
      </w:r>
      <w:r w:rsidRPr="008F71EF">
        <w:t>! Dal </w:t>
      </w:r>
      <w:r w:rsidRPr="008F71EF">
        <w:rPr>
          <w:b/>
          <w:bCs/>
        </w:rPr>
        <w:t>6 al 14 dicembre</w:t>
      </w:r>
      <w:r w:rsidRPr="008F71EF">
        <w:t>, </w:t>
      </w:r>
      <w:r w:rsidRPr="008F71EF">
        <w:rPr>
          <w:b/>
          <w:bCs/>
        </w:rPr>
        <w:t>Fieramilano Rho</w:t>
      </w:r>
      <w:r w:rsidRPr="008F71EF">
        <w:t> ospiterà una nuova edizione dell’evento internazionale dedicato all’eccellenza artigiana. Sono aperte le iscrizioni per le imprese interessate a partecipare, con una vetrina riservata anche al Trentino e alle sue produzioni locali.</w:t>
      </w:r>
    </w:p>
    <w:p w:rsidR="008F71EF" w:rsidRPr="008F71EF" w:rsidRDefault="008F71EF" w:rsidP="008F71EF">
      <w:r w:rsidRPr="008F71EF">
        <w:t>Il termine per presentare la </w:t>
      </w:r>
      <w:r w:rsidRPr="008F71EF">
        <w:rPr>
          <w:b/>
          <w:bCs/>
        </w:rPr>
        <w:t>domanda di partecipazione è fissato al 10 luglio</w:t>
      </w:r>
      <w:r w:rsidRPr="008F71EF">
        <w:t>.</w:t>
      </w:r>
    </w:p>
    <w:p w:rsidR="008F71EF" w:rsidRPr="008F71EF" w:rsidRDefault="008F71EF" w:rsidP="008F71EF">
      <w:r w:rsidRPr="008F71EF">
        <w:t> </w:t>
      </w:r>
    </w:p>
    <w:p w:rsidR="008F71EF" w:rsidRPr="008F71EF" w:rsidRDefault="008F71EF" w:rsidP="008F71EF">
      <w:r w:rsidRPr="008F71EF">
        <w:t>Ed era questa la nostra ultima notizia. Per ogni altro approfondimento ti invitiamo a visitare il sito </w:t>
      </w:r>
      <w:hyperlink r:id="rId4" w:tgtFrame="_blank" w:tooltip="URL originale: http://www.artigiani.tn.it/. Fare clic o toccare se si considera attendibile questo collegamento." w:history="1">
        <w:r w:rsidRPr="008F71EF">
          <w:rPr>
            <w:rStyle w:val="Collegamentoipertestuale"/>
          </w:rPr>
          <w:t>www.artigiani.tn.it</w:t>
        </w:r>
      </w:hyperlink>
      <w:r w:rsidRPr="008F71EF">
        <w:t> e ti ricordiamo che aspettiamo anche un tuo commento a Senti che News!</w:t>
      </w:r>
    </w:p>
    <w:p w:rsidR="00D2020D" w:rsidRPr="008F71EF" w:rsidRDefault="00D2020D" w:rsidP="00A55726">
      <w:pPr>
        <w:ind w:right="-285"/>
      </w:pPr>
    </w:p>
    <w:sectPr w:rsidR="00D2020D" w:rsidRPr="008F71EF" w:rsidSect="008F71EF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7C"/>
    <w:rsid w:val="00014BD8"/>
    <w:rsid w:val="000257C8"/>
    <w:rsid w:val="000A0732"/>
    <w:rsid w:val="000A0983"/>
    <w:rsid w:val="000A2AE6"/>
    <w:rsid w:val="000A641E"/>
    <w:rsid w:val="000C2769"/>
    <w:rsid w:val="000F2C89"/>
    <w:rsid w:val="0010517C"/>
    <w:rsid w:val="001A4CCF"/>
    <w:rsid w:val="00233FBF"/>
    <w:rsid w:val="002704EC"/>
    <w:rsid w:val="00281C97"/>
    <w:rsid w:val="00344FAD"/>
    <w:rsid w:val="00354D6B"/>
    <w:rsid w:val="00355C2C"/>
    <w:rsid w:val="003716B9"/>
    <w:rsid w:val="003A1F82"/>
    <w:rsid w:val="003C6DB8"/>
    <w:rsid w:val="00412954"/>
    <w:rsid w:val="0043154E"/>
    <w:rsid w:val="00470BCD"/>
    <w:rsid w:val="004A07D4"/>
    <w:rsid w:val="004A4DB9"/>
    <w:rsid w:val="004A623E"/>
    <w:rsid w:val="005474D7"/>
    <w:rsid w:val="00561111"/>
    <w:rsid w:val="00581B8D"/>
    <w:rsid w:val="005C3AC3"/>
    <w:rsid w:val="005C6C84"/>
    <w:rsid w:val="005F1EB1"/>
    <w:rsid w:val="006E1741"/>
    <w:rsid w:val="007207C0"/>
    <w:rsid w:val="007709E3"/>
    <w:rsid w:val="00787FB6"/>
    <w:rsid w:val="007B6B78"/>
    <w:rsid w:val="007F327A"/>
    <w:rsid w:val="00820A38"/>
    <w:rsid w:val="008B49E7"/>
    <w:rsid w:val="008D41FF"/>
    <w:rsid w:val="008F71EF"/>
    <w:rsid w:val="00937994"/>
    <w:rsid w:val="009572BB"/>
    <w:rsid w:val="009C4B73"/>
    <w:rsid w:val="009D3995"/>
    <w:rsid w:val="00A01492"/>
    <w:rsid w:val="00A32017"/>
    <w:rsid w:val="00A40157"/>
    <w:rsid w:val="00A55726"/>
    <w:rsid w:val="00AA12F2"/>
    <w:rsid w:val="00AD2081"/>
    <w:rsid w:val="00B4451E"/>
    <w:rsid w:val="00B5337A"/>
    <w:rsid w:val="00B64221"/>
    <w:rsid w:val="00BC4A6C"/>
    <w:rsid w:val="00C0513A"/>
    <w:rsid w:val="00C94C74"/>
    <w:rsid w:val="00CC3993"/>
    <w:rsid w:val="00CF57A1"/>
    <w:rsid w:val="00D2020D"/>
    <w:rsid w:val="00D877E3"/>
    <w:rsid w:val="00D92523"/>
    <w:rsid w:val="00DF1ACC"/>
    <w:rsid w:val="00E8528A"/>
    <w:rsid w:val="00EA1E94"/>
    <w:rsid w:val="00ED0A2A"/>
    <w:rsid w:val="00ED6B58"/>
    <w:rsid w:val="00F42D84"/>
    <w:rsid w:val="00F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3FB53"/>
  <w15:chartTrackingRefBased/>
  <w15:docId w15:val="{ED6D48AE-894B-5445-8645-278FFAD3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4B73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2704EC"/>
  </w:style>
  <w:style w:type="character" w:styleId="Enfasigrassetto">
    <w:name w:val="Strong"/>
    <w:basedOn w:val="Carpredefinitoparagrafo"/>
    <w:uiPriority w:val="22"/>
    <w:qFormat/>
    <w:rsid w:val="002704EC"/>
    <w:rPr>
      <w:b/>
      <w:bCs/>
    </w:rPr>
  </w:style>
  <w:style w:type="character" w:styleId="Enfasicorsivo">
    <w:name w:val="Emphasis"/>
    <w:basedOn w:val="Carpredefinitoparagrafo"/>
    <w:uiPriority w:val="20"/>
    <w:qFormat/>
    <w:rsid w:val="002704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F71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0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%3A%2F%2Fwww.artigiani.tn.it%2F&amp;data=05%7C02%7Cg.tartarotti%40artigiani.tn.it%7Ccdbe3f1b815348df220508ddaa7c09c2%7C3c8d03a557f9446491d096130a1ef1d8%7C1%7C0%7C638854171925618006%7CUnknown%7CTWFpbGZsb3d8eyJFbXB0eU1hcGkiOnRydWUsIlYiOiIwLjAuMDAwMCIsIlAiOiJXaW4zMiIsIkFOIjoiTWFpbCIsIldUIjoyfQ%3D%3D%7C0%7C%7C%7C&amp;sdata=%2FcLwcNSFEiqX6nHc%2FgrO423NTermUQqd%2BDsITT5wQaE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 Tartarotti</dc:creator>
  <cp:keywords/>
  <dc:description/>
  <cp:lastModifiedBy>Genny Tartarotti</cp:lastModifiedBy>
  <cp:revision>2</cp:revision>
  <cp:lastPrinted>2025-06-13T14:48:00Z</cp:lastPrinted>
  <dcterms:created xsi:type="dcterms:W3CDTF">2025-06-13T15:11:00Z</dcterms:created>
  <dcterms:modified xsi:type="dcterms:W3CDTF">2025-06-13T15:11:00Z</dcterms:modified>
</cp:coreProperties>
</file>